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8BF" w:rsidRDefault="000748BF" w:rsidP="000748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72200" cy="9201150"/>
            <wp:effectExtent l="19050" t="0" r="0" b="0"/>
            <wp:docPr id="1" name="Рисунок 1" descr="C:\Users\Admin\Desktop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095" cy="9205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/>
      </w:tblPr>
      <w:tblGrid>
        <w:gridCol w:w="706"/>
        <w:gridCol w:w="2624"/>
        <w:gridCol w:w="2555"/>
        <w:gridCol w:w="1651"/>
        <w:gridCol w:w="2221"/>
      </w:tblGrid>
      <w:tr w:rsidR="00CB6D96" w:rsidRPr="00CB6D96" w:rsidTr="000748BF">
        <w:tc>
          <w:tcPr>
            <w:tcW w:w="706" w:type="dxa"/>
          </w:tcPr>
          <w:p w:rsidR="00AB2291" w:rsidRPr="00CB6D96" w:rsidRDefault="00AB2291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624" w:type="dxa"/>
          </w:tcPr>
          <w:p w:rsidR="00AB2291" w:rsidRPr="00CB6D96" w:rsidRDefault="00AB2291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Раздача буклетов и памяток с материалами консультаций проведенных специалистами</w:t>
            </w:r>
          </w:p>
        </w:tc>
        <w:tc>
          <w:tcPr>
            <w:tcW w:w="2555" w:type="dxa"/>
          </w:tcPr>
          <w:p w:rsidR="00AB2291" w:rsidRPr="00CB6D96" w:rsidRDefault="00AB2291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Совместная работа с партнерами по привлечению граждан в консультационный центр</w:t>
            </w:r>
          </w:p>
        </w:tc>
        <w:tc>
          <w:tcPr>
            <w:tcW w:w="1651" w:type="dxa"/>
          </w:tcPr>
          <w:p w:rsidR="00AB2291" w:rsidRPr="00CB6D96" w:rsidRDefault="00AB2291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21" w:type="dxa"/>
          </w:tcPr>
          <w:p w:rsidR="00AB2291" w:rsidRPr="00CB6D96" w:rsidRDefault="00AB2291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CB6D96" w:rsidRPr="00CB6D96" w:rsidTr="000748BF">
        <w:tc>
          <w:tcPr>
            <w:tcW w:w="706" w:type="dxa"/>
          </w:tcPr>
          <w:p w:rsidR="004E72CB" w:rsidRPr="00CB6D96" w:rsidRDefault="00AB2291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24" w:type="dxa"/>
          </w:tcPr>
          <w:p w:rsidR="004E72CB" w:rsidRPr="00CB6D96" w:rsidRDefault="004E72CB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2555" w:type="dxa"/>
          </w:tcPr>
          <w:p w:rsidR="004E72CB" w:rsidRPr="00CB6D96" w:rsidRDefault="004E72CB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 xml:space="preserve">По запросам родителей </w:t>
            </w:r>
          </w:p>
        </w:tc>
        <w:tc>
          <w:tcPr>
            <w:tcW w:w="1651" w:type="dxa"/>
          </w:tcPr>
          <w:p w:rsidR="004E72CB" w:rsidRPr="00CB6D96" w:rsidRDefault="00F72BD9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21" w:type="dxa"/>
          </w:tcPr>
          <w:p w:rsidR="004E72CB" w:rsidRPr="00CB6D96" w:rsidRDefault="00F72BD9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CB6D96" w:rsidRPr="00CB6D96" w:rsidTr="000748BF">
        <w:tc>
          <w:tcPr>
            <w:tcW w:w="706" w:type="dxa"/>
          </w:tcPr>
          <w:p w:rsidR="00C22A2D" w:rsidRPr="00CB6D96" w:rsidRDefault="00AB2291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24" w:type="dxa"/>
          </w:tcPr>
          <w:p w:rsidR="00C22A2D" w:rsidRPr="00CB6D96" w:rsidRDefault="00C22A2D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Индивидуальная диагностика</w:t>
            </w:r>
          </w:p>
        </w:tc>
        <w:tc>
          <w:tcPr>
            <w:tcW w:w="2555" w:type="dxa"/>
          </w:tcPr>
          <w:p w:rsidR="00C22A2D" w:rsidRPr="00CB6D96" w:rsidRDefault="00C22A2D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По запросам родителей</w:t>
            </w:r>
          </w:p>
        </w:tc>
        <w:tc>
          <w:tcPr>
            <w:tcW w:w="1651" w:type="dxa"/>
          </w:tcPr>
          <w:p w:rsidR="00C22A2D" w:rsidRPr="00CB6D96" w:rsidRDefault="00C22A2D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21" w:type="dxa"/>
          </w:tcPr>
          <w:p w:rsidR="00C22A2D" w:rsidRPr="00CB6D96" w:rsidRDefault="00C22A2D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  <w:p w:rsidR="00C22A2D" w:rsidRPr="00CB6D96" w:rsidRDefault="00C22A2D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D96" w:rsidRPr="00CB6D96" w:rsidTr="000748BF">
        <w:tc>
          <w:tcPr>
            <w:tcW w:w="706" w:type="dxa"/>
          </w:tcPr>
          <w:p w:rsidR="004E72CB" w:rsidRPr="00CB6D96" w:rsidRDefault="00AB2291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24" w:type="dxa"/>
          </w:tcPr>
          <w:p w:rsidR="004E72CB" w:rsidRPr="00CB6D96" w:rsidRDefault="00F72BD9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2555" w:type="dxa"/>
          </w:tcPr>
          <w:p w:rsidR="004E72CB" w:rsidRPr="00CB6D96" w:rsidRDefault="00F72BD9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Мастер – класс,</w:t>
            </w:r>
          </w:p>
          <w:p w:rsidR="00F72BD9" w:rsidRPr="00CB6D96" w:rsidRDefault="00F72BD9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очная форма проведения</w:t>
            </w:r>
          </w:p>
        </w:tc>
        <w:tc>
          <w:tcPr>
            <w:tcW w:w="1651" w:type="dxa"/>
          </w:tcPr>
          <w:p w:rsidR="004E72CB" w:rsidRPr="00CB6D96" w:rsidRDefault="00F72BD9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21" w:type="dxa"/>
          </w:tcPr>
          <w:p w:rsidR="004E72CB" w:rsidRPr="00CB6D96" w:rsidRDefault="00F72BD9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CB6D96" w:rsidRPr="00CB6D96" w:rsidTr="000748BF">
        <w:tc>
          <w:tcPr>
            <w:tcW w:w="706" w:type="dxa"/>
          </w:tcPr>
          <w:p w:rsidR="00AB2291" w:rsidRPr="00CB6D96" w:rsidRDefault="00AB2291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24" w:type="dxa"/>
          </w:tcPr>
          <w:p w:rsidR="00AB2291" w:rsidRPr="00CB6D96" w:rsidRDefault="00AB2291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методической копилки </w:t>
            </w:r>
            <w:r w:rsidR="00A16632" w:rsidRPr="00CB6D96">
              <w:rPr>
                <w:rFonts w:ascii="Times New Roman" w:hAnsi="Times New Roman" w:cs="Times New Roman"/>
                <w:sz w:val="24"/>
                <w:szCs w:val="24"/>
              </w:rPr>
              <w:t>авторскими играми</w:t>
            </w:r>
          </w:p>
        </w:tc>
        <w:tc>
          <w:tcPr>
            <w:tcW w:w="2555" w:type="dxa"/>
          </w:tcPr>
          <w:p w:rsidR="00AB2291" w:rsidRPr="00CB6D96" w:rsidRDefault="00A16632" w:rsidP="00A16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педагогического опыта мастер-класс заочная форма проведения на платформе </w:t>
            </w:r>
            <w:r w:rsidRPr="00CB6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651" w:type="dxa"/>
          </w:tcPr>
          <w:p w:rsidR="00AB2291" w:rsidRPr="00CB6D96" w:rsidRDefault="00A16632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21" w:type="dxa"/>
          </w:tcPr>
          <w:p w:rsidR="00AB2291" w:rsidRPr="00CB6D96" w:rsidRDefault="00A16632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CB6D96" w:rsidRPr="00CB6D96" w:rsidTr="000748BF">
        <w:tc>
          <w:tcPr>
            <w:tcW w:w="706" w:type="dxa"/>
          </w:tcPr>
          <w:p w:rsidR="004E72CB" w:rsidRPr="00CB6D96" w:rsidRDefault="00A16632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24" w:type="dxa"/>
          </w:tcPr>
          <w:p w:rsidR="004E72CB" w:rsidRPr="00CB6D96" w:rsidRDefault="00F72BD9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Особенности игровой деятельности у детей с ОВЗ</w:t>
            </w:r>
          </w:p>
        </w:tc>
        <w:tc>
          <w:tcPr>
            <w:tcW w:w="2555" w:type="dxa"/>
          </w:tcPr>
          <w:p w:rsidR="004E72CB" w:rsidRPr="00CB6D96" w:rsidRDefault="00F72BD9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Групповая консультация – очная, заочная.</w:t>
            </w:r>
          </w:p>
          <w:p w:rsidR="00F72BD9" w:rsidRPr="00CB6D96" w:rsidRDefault="00F72BD9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Игровой материал – размещение на сайте</w:t>
            </w:r>
          </w:p>
        </w:tc>
        <w:tc>
          <w:tcPr>
            <w:tcW w:w="1651" w:type="dxa"/>
          </w:tcPr>
          <w:p w:rsidR="004E72CB" w:rsidRPr="00CB6D96" w:rsidRDefault="00F72BD9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21" w:type="dxa"/>
          </w:tcPr>
          <w:p w:rsidR="004E72CB" w:rsidRPr="00CB6D96" w:rsidRDefault="00F72BD9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Закирзянова</w:t>
            </w:r>
            <w:proofErr w:type="spellEnd"/>
            <w:r w:rsidRPr="00CB6D96">
              <w:rPr>
                <w:rFonts w:ascii="Times New Roman" w:hAnsi="Times New Roman" w:cs="Times New Roman"/>
                <w:sz w:val="24"/>
                <w:szCs w:val="24"/>
              </w:rPr>
              <w:t xml:space="preserve">  Л. Р.</w:t>
            </w:r>
          </w:p>
        </w:tc>
      </w:tr>
      <w:tr w:rsidR="00CB6D96" w:rsidRPr="00CB6D96" w:rsidTr="000748BF">
        <w:tc>
          <w:tcPr>
            <w:tcW w:w="706" w:type="dxa"/>
          </w:tcPr>
          <w:p w:rsidR="004E72CB" w:rsidRPr="00CB6D96" w:rsidRDefault="00A16632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24" w:type="dxa"/>
          </w:tcPr>
          <w:p w:rsidR="004E72CB" w:rsidRPr="00CB6D96" w:rsidRDefault="00F72BD9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 xml:space="preserve">Развиваем пальчики – улучшаем </w:t>
            </w:r>
            <w:r w:rsidR="00C36B06" w:rsidRPr="00CB6D96"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</w:p>
        </w:tc>
        <w:tc>
          <w:tcPr>
            <w:tcW w:w="2555" w:type="dxa"/>
          </w:tcPr>
          <w:p w:rsidR="004E72CB" w:rsidRPr="00CB6D96" w:rsidRDefault="00F72BD9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Групповая консультация – очная, заочная.</w:t>
            </w:r>
          </w:p>
          <w:p w:rsidR="00F72BD9" w:rsidRPr="00CB6D96" w:rsidRDefault="00F72BD9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Игровой материал – размещение на сайте</w:t>
            </w:r>
          </w:p>
        </w:tc>
        <w:tc>
          <w:tcPr>
            <w:tcW w:w="1651" w:type="dxa"/>
          </w:tcPr>
          <w:p w:rsidR="004E72CB" w:rsidRPr="00CB6D96" w:rsidRDefault="00F72BD9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21" w:type="dxa"/>
          </w:tcPr>
          <w:p w:rsidR="00F72BD9" w:rsidRPr="00CB6D96" w:rsidRDefault="00F72BD9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Гарапшина</w:t>
            </w:r>
            <w:proofErr w:type="spellEnd"/>
          </w:p>
          <w:p w:rsidR="004E72CB" w:rsidRPr="00CB6D96" w:rsidRDefault="00F72BD9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 xml:space="preserve"> И. Р.</w:t>
            </w:r>
          </w:p>
        </w:tc>
      </w:tr>
      <w:tr w:rsidR="00CB6D96" w:rsidRPr="00CB6D96" w:rsidTr="000748BF">
        <w:tc>
          <w:tcPr>
            <w:tcW w:w="706" w:type="dxa"/>
          </w:tcPr>
          <w:p w:rsidR="004E72CB" w:rsidRPr="00CB6D96" w:rsidRDefault="00A16632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24" w:type="dxa"/>
          </w:tcPr>
          <w:p w:rsidR="004E72CB" w:rsidRPr="00CB6D96" w:rsidRDefault="00F72BD9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="00C36B06" w:rsidRPr="00CB6D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 xml:space="preserve"> которые лечат</w:t>
            </w:r>
          </w:p>
        </w:tc>
        <w:tc>
          <w:tcPr>
            <w:tcW w:w="2555" w:type="dxa"/>
          </w:tcPr>
          <w:p w:rsidR="004E72CB" w:rsidRPr="00CB6D96" w:rsidRDefault="00F72BD9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Групповая консультация – очная, заочная.</w:t>
            </w:r>
          </w:p>
          <w:p w:rsidR="00F72BD9" w:rsidRPr="00CB6D96" w:rsidRDefault="00C36B06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Практические рекомендации – размещение на сайте</w:t>
            </w:r>
          </w:p>
        </w:tc>
        <w:tc>
          <w:tcPr>
            <w:tcW w:w="1651" w:type="dxa"/>
          </w:tcPr>
          <w:p w:rsidR="004E72CB" w:rsidRPr="00CB6D96" w:rsidRDefault="00C36B06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21" w:type="dxa"/>
          </w:tcPr>
          <w:p w:rsidR="004E72CB" w:rsidRPr="00CB6D96" w:rsidRDefault="00A16632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CB6D96">
              <w:rPr>
                <w:rFonts w:ascii="Times New Roman" w:hAnsi="Times New Roman" w:cs="Times New Roman"/>
                <w:sz w:val="24"/>
                <w:szCs w:val="24"/>
              </w:rPr>
              <w:t xml:space="preserve"> А. И.</w:t>
            </w:r>
          </w:p>
        </w:tc>
      </w:tr>
      <w:tr w:rsidR="00CB6D96" w:rsidRPr="00CB6D96" w:rsidTr="000748BF">
        <w:tc>
          <w:tcPr>
            <w:tcW w:w="706" w:type="dxa"/>
          </w:tcPr>
          <w:p w:rsidR="004E72CB" w:rsidRPr="00CB6D96" w:rsidRDefault="00A16632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24" w:type="dxa"/>
          </w:tcPr>
          <w:p w:rsidR="004E72CB" w:rsidRPr="00CB6D96" w:rsidRDefault="00C36B06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Игры с мячом для детей с ОВЗ</w:t>
            </w:r>
          </w:p>
        </w:tc>
        <w:tc>
          <w:tcPr>
            <w:tcW w:w="2555" w:type="dxa"/>
          </w:tcPr>
          <w:p w:rsidR="004E72CB" w:rsidRPr="00CB6D96" w:rsidRDefault="00C36B06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Групповая консультация – очная, заочная.</w:t>
            </w:r>
          </w:p>
          <w:p w:rsidR="00C36B06" w:rsidRPr="00CB6D96" w:rsidRDefault="00C36B06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Игровой материал – размещение на сайте</w:t>
            </w:r>
          </w:p>
        </w:tc>
        <w:tc>
          <w:tcPr>
            <w:tcW w:w="1651" w:type="dxa"/>
          </w:tcPr>
          <w:p w:rsidR="004E72CB" w:rsidRPr="00CB6D96" w:rsidRDefault="00C36B06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21" w:type="dxa"/>
          </w:tcPr>
          <w:p w:rsidR="004E72CB" w:rsidRPr="00CB6D96" w:rsidRDefault="00C36B06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Ахметгалиева</w:t>
            </w:r>
            <w:proofErr w:type="spellEnd"/>
            <w:r w:rsidRPr="00CB6D96">
              <w:rPr>
                <w:rFonts w:ascii="Times New Roman" w:hAnsi="Times New Roman" w:cs="Times New Roman"/>
                <w:sz w:val="24"/>
                <w:szCs w:val="24"/>
              </w:rPr>
              <w:t xml:space="preserve"> Л. Г.</w:t>
            </w:r>
          </w:p>
        </w:tc>
      </w:tr>
      <w:tr w:rsidR="00CB6D96" w:rsidRPr="00CB6D96" w:rsidTr="000748BF">
        <w:tc>
          <w:tcPr>
            <w:tcW w:w="706" w:type="dxa"/>
          </w:tcPr>
          <w:p w:rsidR="00C36B06" w:rsidRPr="00CB6D96" w:rsidRDefault="00A16632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24" w:type="dxa"/>
          </w:tcPr>
          <w:p w:rsidR="00C36B06" w:rsidRPr="00CB6D96" w:rsidRDefault="00C36B06" w:rsidP="00B1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2555" w:type="dxa"/>
          </w:tcPr>
          <w:p w:rsidR="00C36B06" w:rsidRPr="00CB6D96" w:rsidRDefault="00C36B06" w:rsidP="00B1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 xml:space="preserve">По запросам родителей </w:t>
            </w:r>
          </w:p>
        </w:tc>
        <w:tc>
          <w:tcPr>
            <w:tcW w:w="1651" w:type="dxa"/>
          </w:tcPr>
          <w:p w:rsidR="00C36B06" w:rsidRPr="00CB6D96" w:rsidRDefault="00C36B06" w:rsidP="00B1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21" w:type="dxa"/>
          </w:tcPr>
          <w:p w:rsidR="00C36B06" w:rsidRPr="00CB6D96" w:rsidRDefault="00C36B06" w:rsidP="00B1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CB6D96" w:rsidRPr="00CB6D96" w:rsidTr="000748BF">
        <w:tc>
          <w:tcPr>
            <w:tcW w:w="706" w:type="dxa"/>
          </w:tcPr>
          <w:p w:rsidR="00C22A2D" w:rsidRPr="00CB6D96" w:rsidRDefault="005020F8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24" w:type="dxa"/>
          </w:tcPr>
          <w:p w:rsidR="00C22A2D" w:rsidRPr="00CB6D96" w:rsidRDefault="00C22A2D" w:rsidP="00B1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Индивидуальная диагностика</w:t>
            </w:r>
          </w:p>
        </w:tc>
        <w:tc>
          <w:tcPr>
            <w:tcW w:w="2555" w:type="dxa"/>
          </w:tcPr>
          <w:p w:rsidR="00C22A2D" w:rsidRPr="00CB6D96" w:rsidRDefault="00C22A2D" w:rsidP="00B1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По запросам родителей</w:t>
            </w:r>
          </w:p>
        </w:tc>
        <w:tc>
          <w:tcPr>
            <w:tcW w:w="1651" w:type="dxa"/>
          </w:tcPr>
          <w:p w:rsidR="00C22A2D" w:rsidRPr="00CB6D96" w:rsidRDefault="00C22A2D" w:rsidP="00B1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21" w:type="dxa"/>
          </w:tcPr>
          <w:p w:rsidR="00C22A2D" w:rsidRPr="00CB6D96" w:rsidRDefault="00C22A2D" w:rsidP="00B1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  <w:p w:rsidR="00C22A2D" w:rsidRPr="00CB6D96" w:rsidRDefault="00C22A2D" w:rsidP="00B1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D96" w:rsidRPr="00CB6D96" w:rsidTr="000748BF">
        <w:tc>
          <w:tcPr>
            <w:tcW w:w="706" w:type="dxa"/>
          </w:tcPr>
          <w:p w:rsidR="004E72CB" w:rsidRPr="00CB6D96" w:rsidRDefault="005020F8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24" w:type="dxa"/>
          </w:tcPr>
          <w:p w:rsidR="004E72CB" w:rsidRPr="00CB6D96" w:rsidRDefault="00C36B06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Художественно речевая деятельность</w:t>
            </w:r>
          </w:p>
        </w:tc>
        <w:tc>
          <w:tcPr>
            <w:tcW w:w="2555" w:type="dxa"/>
          </w:tcPr>
          <w:p w:rsidR="004E72CB" w:rsidRPr="00CB6D96" w:rsidRDefault="00C36B06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  <w:r w:rsidR="00A1273C" w:rsidRPr="00CB6D96">
              <w:rPr>
                <w:rFonts w:ascii="Times New Roman" w:hAnsi="Times New Roman" w:cs="Times New Roman"/>
                <w:sz w:val="24"/>
                <w:szCs w:val="24"/>
              </w:rPr>
              <w:t>, совместная деятельность с партнером: психологической службой</w:t>
            </w: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 xml:space="preserve"> – очная форма проведения</w:t>
            </w:r>
          </w:p>
        </w:tc>
        <w:tc>
          <w:tcPr>
            <w:tcW w:w="1651" w:type="dxa"/>
          </w:tcPr>
          <w:p w:rsidR="004E72CB" w:rsidRPr="00CB6D96" w:rsidRDefault="00C36B06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21" w:type="dxa"/>
          </w:tcPr>
          <w:p w:rsidR="004E72CB" w:rsidRPr="00CB6D96" w:rsidRDefault="00C36B06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r w:rsidR="00A1273C" w:rsidRPr="00CB6D96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консультационного центра, приглашенный гость руководитель психологической службы </w:t>
            </w:r>
            <w:proofErr w:type="spellStart"/>
            <w:r w:rsidR="00A1273C" w:rsidRPr="00CB6D96">
              <w:rPr>
                <w:rFonts w:ascii="Times New Roman" w:hAnsi="Times New Roman" w:cs="Times New Roman"/>
                <w:sz w:val="24"/>
                <w:szCs w:val="24"/>
              </w:rPr>
              <w:t>Аглиуллина</w:t>
            </w:r>
            <w:proofErr w:type="spellEnd"/>
            <w:r w:rsidR="00A1273C" w:rsidRPr="00CB6D96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CB6D96" w:rsidRPr="00CB6D96" w:rsidTr="000748BF">
        <w:tc>
          <w:tcPr>
            <w:tcW w:w="706" w:type="dxa"/>
          </w:tcPr>
          <w:p w:rsidR="004E72CB" w:rsidRPr="00CB6D96" w:rsidRDefault="005020F8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24" w:type="dxa"/>
          </w:tcPr>
          <w:p w:rsidR="004E72CB" w:rsidRPr="00CB6D96" w:rsidRDefault="00C36B06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 детей в </w:t>
            </w:r>
            <w:r w:rsidRPr="00CB6D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норме</w:t>
            </w:r>
          </w:p>
        </w:tc>
        <w:tc>
          <w:tcPr>
            <w:tcW w:w="2555" w:type="dxa"/>
          </w:tcPr>
          <w:p w:rsidR="004E72CB" w:rsidRPr="00CB6D96" w:rsidRDefault="00C36B06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Групповая </w:t>
            </w:r>
            <w:r w:rsidRPr="00CB6D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консультация – очная, заочная.</w:t>
            </w:r>
          </w:p>
          <w:p w:rsidR="00C36B06" w:rsidRPr="00CB6D96" w:rsidRDefault="00C36B06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Практические рекомендации – размещение на сайте</w:t>
            </w:r>
          </w:p>
        </w:tc>
        <w:tc>
          <w:tcPr>
            <w:tcW w:w="1651" w:type="dxa"/>
          </w:tcPr>
          <w:p w:rsidR="004E72CB" w:rsidRPr="00CB6D96" w:rsidRDefault="00C36B06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221" w:type="dxa"/>
          </w:tcPr>
          <w:p w:rsidR="004E72CB" w:rsidRPr="00CB6D96" w:rsidRDefault="00C36B06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Закирзянова</w:t>
            </w:r>
            <w:proofErr w:type="spellEnd"/>
            <w:r w:rsidRPr="00CB6D96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CB6D96" w:rsidRPr="00CB6D96" w:rsidTr="000748BF">
        <w:tc>
          <w:tcPr>
            <w:tcW w:w="706" w:type="dxa"/>
          </w:tcPr>
          <w:p w:rsidR="004E72CB" w:rsidRPr="00CB6D96" w:rsidRDefault="005020F8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624" w:type="dxa"/>
          </w:tcPr>
          <w:p w:rsidR="004E72CB" w:rsidRPr="00CB6D96" w:rsidRDefault="00C36B06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Использование нетрадиционных приемов работы по формированию правильного звукопроизношения детей с ОВЗ</w:t>
            </w:r>
          </w:p>
        </w:tc>
        <w:tc>
          <w:tcPr>
            <w:tcW w:w="2555" w:type="dxa"/>
          </w:tcPr>
          <w:p w:rsidR="004E72CB" w:rsidRPr="00CB6D96" w:rsidRDefault="008B1DA1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Групповая консультация – очная, заочная. Практические рекомендации – размещение на сайте</w:t>
            </w:r>
          </w:p>
        </w:tc>
        <w:tc>
          <w:tcPr>
            <w:tcW w:w="1651" w:type="dxa"/>
          </w:tcPr>
          <w:p w:rsidR="004E72CB" w:rsidRPr="00CB6D96" w:rsidRDefault="008B1DA1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21" w:type="dxa"/>
          </w:tcPr>
          <w:p w:rsidR="004E72CB" w:rsidRPr="00CB6D96" w:rsidRDefault="008B1DA1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Гарапшина</w:t>
            </w:r>
            <w:proofErr w:type="spellEnd"/>
            <w:r w:rsidRPr="00CB6D96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CB6D96" w:rsidRPr="00CB6D96" w:rsidTr="000748BF">
        <w:tc>
          <w:tcPr>
            <w:tcW w:w="706" w:type="dxa"/>
          </w:tcPr>
          <w:p w:rsidR="008B1DA1" w:rsidRPr="00CB6D96" w:rsidRDefault="005020F8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24" w:type="dxa"/>
          </w:tcPr>
          <w:p w:rsidR="008B1DA1" w:rsidRPr="00CB6D96" w:rsidRDefault="008B1DA1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Роль высших психических функций в развитии речи ребенка</w:t>
            </w:r>
          </w:p>
        </w:tc>
        <w:tc>
          <w:tcPr>
            <w:tcW w:w="2555" w:type="dxa"/>
          </w:tcPr>
          <w:p w:rsidR="008B1DA1" w:rsidRPr="00CB6D96" w:rsidRDefault="008B1DA1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Групповая консультация – очная, заочная. Практические рекомендации – размещение на сайте</w:t>
            </w:r>
          </w:p>
        </w:tc>
        <w:tc>
          <w:tcPr>
            <w:tcW w:w="1651" w:type="dxa"/>
          </w:tcPr>
          <w:p w:rsidR="008B1DA1" w:rsidRPr="00CB6D96" w:rsidRDefault="008B1DA1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21" w:type="dxa"/>
          </w:tcPr>
          <w:p w:rsidR="008B1DA1" w:rsidRPr="00CB6D96" w:rsidRDefault="005020F8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CB6D96">
              <w:rPr>
                <w:rFonts w:ascii="Times New Roman" w:hAnsi="Times New Roman" w:cs="Times New Roman"/>
                <w:sz w:val="24"/>
                <w:szCs w:val="24"/>
              </w:rPr>
              <w:t xml:space="preserve"> А. И.</w:t>
            </w:r>
          </w:p>
        </w:tc>
      </w:tr>
      <w:tr w:rsidR="00CB6D96" w:rsidRPr="00CB6D96" w:rsidTr="000748BF">
        <w:tc>
          <w:tcPr>
            <w:tcW w:w="706" w:type="dxa"/>
          </w:tcPr>
          <w:p w:rsidR="008B1DA1" w:rsidRPr="00CB6D96" w:rsidRDefault="005020F8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24" w:type="dxa"/>
          </w:tcPr>
          <w:p w:rsidR="008B1DA1" w:rsidRPr="00CB6D96" w:rsidRDefault="002F31A5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 как средство социальной адаптации детей с ОВЗ</w:t>
            </w:r>
          </w:p>
        </w:tc>
        <w:tc>
          <w:tcPr>
            <w:tcW w:w="2555" w:type="dxa"/>
          </w:tcPr>
          <w:p w:rsidR="008B1DA1" w:rsidRPr="00CB6D96" w:rsidRDefault="002F31A5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Групповая консультация – очная, заочная. Практические рекомендации – размещение на сайте</w:t>
            </w:r>
          </w:p>
        </w:tc>
        <w:tc>
          <w:tcPr>
            <w:tcW w:w="1651" w:type="dxa"/>
          </w:tcPr>
          <w:p w:rsidR="008B1DA1" w:rsidRPr="00CB6D96" w:rsidRDefault="002F31A5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21" w:type="dxa"/>
          </w:tcPr>
          <w:p w:rsidR="008B1DA1" w:rsidRPr="00CB6D96" w:rsidRDefault="002F31A5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Ахметгалиева</w:t>
            </w:r>
            <w:proofErr w:type="spellEnd"/>
            <w:r w:rsidRPr="00CB6D96">
              <w:rPr>
                <w:rFonts w:ascii="Times New Roman" w:hAnsi="Times New Roman" w:cs="Times New Roman"/>
                <w:sz w:val="24"/>
                <w:szCs w:val="24"/>
              </w:rPr>
              <w:t xml:space="preserve"> Л. Г</w:t>
            </w:r>
          </w:p>
        </w:tc>
      </w:tr>
      <w:tr w:rsidR="00CB6D96" w:rsidRPr="00CB6D96" w:rsidTr="000748BF">
        <w:tc>
          <w:tcPr>
            <w:tcW w:w="706" w:type="dxa"/>
          </w:tcPr>
          <w:p w:rsidR="002F31A5" w:rsidRPr="00CB6D96" w:rsidRDefault="005020F8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24" w:type="dxa"/>
          </w:tcPr>
          <w:p w:rsidR="002F31A5" w:rsidRPr="00CB6D96" w:rsidRDefault="002F31A5" w:rsidP="00B1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2555" w:type="dxa"/>
          </w:tcPr>
          <w:p w:rsidR="002F31A5" w:rsidRPr="00CB6D96" w:rsidRDefault="002F31A5" w:rsidP="00B1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 xml:space="preserve">По запросам родителей </w:t>
            </w:r>
          </w:p>
        </w:tc>
        <w:tc>
          <w:tcPr>
            <w:tcW w:w="1651" w:type="dxa"/>
          </w:tcPr>
          <w:p w:rsidR="002F31A5" w:rsidRPr="00CB6D96" w:rsidRDefault="002F31A5" w:rsidP="00B1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21" w:type="dxa"/>
          </w:tcPr>
          <w:p w:rsidR="002F31A5" w:rsidRPr="00CB6D96" w:rsidRDefault="002F31A5" w:rsidP="00B1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CB6D96" w:rsidRPr="00CB6D96" w:rsidTr="000748BF">
        <w:tc>
          <w:tcPr>
            <w:tcW w:w="706" w:type="dxa"/>
          </w:tcPr>
          <w:p w:rsidR="003E156B" w:rsidRPr="00CB6D96" w:rsidRDefault="005020F8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24" w:type="dxa"/>
          </w:tcPr>
          <w:p w:rsidR="003E156B" w:rsidRPr="00CB6D96" w:rsidRDefault="003E156B" w:rsidP="00B1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Индивидуальная диагностика</w:t>
            </w:r>
          </w:p>
        </w:tc>
        <w:tc>
          <w:tcPr>
            <w:tcW w:w="2555" w:type="dxa"/>
          </w:tcPr>
          <w:p w:rsidR="003E156B" w:rsidRPr="00CB6D96" w:rsidRDefault="003E156B" w:rsidP="00B1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По запросам родителей</w:t>
            </w:r>
          </w:p>
        </w:tc>
        <w:tc>
          <w:tcPr>
            <w:tcW w:w="1651" w:type="dxa"/>
          </w:tcPr>
          <w:p w:rsidR="003E156B" w:rsidRPr="00CB6D96" w:rsidRDefault="003E156B" w:rsidP="00B1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21" w:type="dxa"/>
          </w:tcPr>
          <w:p w:rsidR="003E156B" w:rsidRPr="00CB6D96" w:rsidRDefault="003E156B" w:rsidP="00B1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  <w:p w:rsidR="003E156B" w:rsidRPr="00CB6D96" w:rsidRDefault="003E156B" w:rsidP="00B1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D96" w:rsidRPr="00CB6D96" w:rsidTr="000748BF">
        <w:tc>
          <w:tcPr>
            <w:tcW w:w="706" w:type="dxa"/>
          </w:tcPr>
          <w:p w:rsidR="008B1DA1" w:rsidRPr="00CB6D96" w:rsidRDefault="005020F8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24" w:type="dxa"/>
          </w:tcPr>
          <w:p w:rsidR="008B1DA1" w:rsidRPr="00CB6D96" w:rsidRDefault="002F31A5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Оздоровительная работа с дошкольниками с ОВЗ</w:t>
            </w:r>
          </w:p>
        </w:tc>
        <w:tc>
          <w:tcPr>
            <w:tcW w:w="2555" w:type="dxa"/>
          </w:tcPr>
          <w:p w:rsidR="008B1DA1" w:rsidRPr="00CB6D96" w:rsidRDefault="002F31A5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Семинар – очная форма проведения</w:t>
            </w:r>
          </w:p>
        </w:tc>
        <w:tc>
          <w:tcPr>
            <w:tcW w:w="1651" w:type="dxa"/>
          </w:tcPr>
          <w:p w:rsidR="008B1DA1" w:rsidRPr="00CB6D96" w:rsidRDefault="002F31A5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21" w:type="dxa"/>
          </w:tcPr>
          <w:p w:rsidR="008B1DA1" w:rsidRPr="00CB6D96" w:rsidRDefault="002F31A5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CB6D96" w:rsidRPr="00CB6D96" w:rsidTr="000748BF">
        <w:tc>
          <w:tcPr>
            <w:tcW w:w="706" w:type="dxa"/>
          </w:tcPr>
          <w:p w:rsidR="005020F8" w:rsidRPr="00CB6D96" w:rsidRDefault="005020F8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24" w:type="dxa"/>
          </w:tcPr>
          <w:p w:rsidR="005020F8" w:rsidRPr="00CB6D96" w:rsidRDefault="005020F8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Презентация методички «Методические рекомендации родителям в развитии ребенка дошкольного возраста»</w:t>
            </w:r>
          </w:p>
        </w:tc>
        <w:tc>
          <w:tcPr>
            <w:tcW w:w="2555" w:type="dxa"/>
          </w:tcPr>
          <w:p w:rsidR="005020F8" w:rsidRPr="00CB6D96" w:rsidRDefault="005020F8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Семинар – очная форма проведения</w:t>
            </w:r>
          </w:p>
        </w:tc>
        <w:tc>
          <w:tcPr>
            <w:tcW w:w="1651" w:type="dxa"/>
          </w:tcPr>
          <w:p w:rsidR="005020F8" w:rsidRPr="00CB6D96" w:rsidRDefault="005020F8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21" w:type="dxa"/>
          </w:tcPr>
          <w:p w:rsidR="005020F8" w:rsidRPr="00CB6D96" w:rsidRDefault="005020F8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Руководитель, </w:t>
            </w:r>
            <w:proofErr w:type="spellStart"/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иетодист</w:t>
            </w:r>
            <w:proofErr w:type="spellEnd"/>
            <w:r w:rsidRPr="00CB6D96">
              <w:rPr>
                <w:rFonts w:ascii="Times New Roman" w:hAnsi="Times New Roman" w:cs="Times New Roman"/>
                <w:sz w:val="24"/>
                <w:szCs w:val="24"/>
              </w:rPr>
              <w:t xml:space="preserve">, специалисты консультационного центра </w:t>
            </w:r>
          </w:p>
        </w:tc>
      </w:tr>
      <w:tr w:rsidR="00CB6D96" w:rsidRPr="00CB6D96" w:rsidTr="000748BF">
        <w:tc>
          <w:tcPr>
            <w:tcW w:w="706" w:type="dxa"/>
          </w:tcPr>
          <w:p w:rsidR="008B1DA1" w:rsidRPr="00CB6D96" w:rsidRDefault="005020F8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24" w:type="dxa"/>
          </w:tcPr>
          <w:p w:rsidR="008B1DA1" w:rsidRPr="00CB6D96" w:rsidRDefault="00C22A2D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Проведение прогулок и закаливание детей с ОВЗ</w:t>
            </w:r>
          </w:p>
        </w:tc>
        <w:tc>
          <w:tcPr>
            <w:tcW w:w="2555" w:type="dxa"/>
          </w:tcPr>
          <w:p w:rsidR="008B1DA1" w:rsidRPr="00CB6D96" w:rsidRDefault="00C22A2D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Групповая консультация – очная, заочная. Практические рекомендации – размещение на сайте</w:t>
            </w:r>
          </w:p>
        </w:tc>
        <w:tc>
          <w:tcPr>
            <w:tcW w:w="1651" w:type="dxa"/>
          </w:tcPr>
          <w:p w:rsidR="008B1DA1" w:rsidRPr="00CB6D96" w:rsidRDefault="00C22A2D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21" w:type="dxa"/>
          </w:tcPr>
          <w:p w:rsidR="008B1DA1" w:rsidRPr="00CB6D96" w:rsidRDefault="00C22A2D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Закирзянова</w:t>
            </w:r>
            <w:proofErr w:type="spellEnd"/>
            <w:r w:rsidRPr="00CB6D96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CB6D96" w:rsidRPr="00CB6D96" w:rsidTr="000748BF">
        <w:tc>
          <w:tcPr>
            <w:tcW w:w="706" w:type="dxa"/>
          </w:tcPr>
          <w:p w:rsidR="008B1DA1" w:rsidRPr="00CB6D96" w:rsidRDefault="005020F8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24" w:type="dxa"/>
          </w:tcPr>
          <w:p w:rsidR="008B1DA1" w:rsidRPr="00CB6D96" w:rsidRDefault="00C22A2D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Логомассаж</w:t>
            </w:r>
            <w:proofErr w:type="spellEnd"/>
            <w:r w:rsidRPr="00CB6D96">
              <w:rPr>
                <w:rFonts w:ascii="Times New Roman" w:hAnsi="Times New Roman" w:cs="Times New Roman"/>
                <w:sz w:val="24"/>
                <w:szCs w:val="24"/>
              </w:rPr>
              <w:t xml:space="preserve"> в работе с детьми с ОВЗ </w:t>
            </w:r>
          </w:p>
        </w:tc>
        <w:tc>
          <w:tcPr>
            <w:tcW w:w="2555" w:type="dxa"/>
          </w:tcPr>
          <w:p w:rsidR="008B1DA1" w:rsidRPr="00CB6D96" w:rsidRDefault="00C22A2D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Групповая консультация – очная, заочная. Практические рекомендации – размещение на сайте</w:t>
            </w:r>
          </w:p>
        </w:tc>
        <w:tc>
          <w:tcPr>
            <w:tcW w:w="1651" w:type="dxa"/>
          </w:tcPr>
          <w:p w:rsidR="008B1DA1" w:rsidRPr="00CB6D96" w:rsidRDefault="00C22A2D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21" w:type="dxa"/>
          </w:tcPr>
          <w:p w:rsidR="008B1DA1" w:rsidRPr="00CB6D96" w:rsidRDefault="00C22A2D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Гарапшина</w:t>
            </w:r>
            <w:proofErr w:type="spellEnd"/>
            <w:r w:rsidRPr="00CB6D96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CB6D96" w:rsidRPr="00CB6D96" w:rsidTr="000748BF">
        <w:tc>
          <w:tcPr>
            <w:tcW w:w="706" w:type="dxa"/>
          </w:tcPr>
          <w:p w:rsidR="008B1DA1" w:rsidRPr="00CB6D96" w:rsidRDefault="005020F8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24" w:type="dxa"/>
          </w:tcPr>
          <w:p w:rsidR="008B1DA1" w:rsidRPr="00CB6D96" w:rsidRDefault="00C22A2D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релаксационных </w:t>
            </w:r>
            <w:r w:rsidRPr="00CB6D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техник</w:t>
            </w:r>
          </w:p>
        </w:tc>
        <w:tc>
          <w:tcPr>
            <w:tcW w:w="2555" w:type="dxa"/>
          </w:tcPr>
          <w:p w:rsidR="008B1DA1" w:rsidRPr="00CB6D96" w:rsidRDefault="00C22A2D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Групповая консультация – очная, </w:t>
            </w:r>
            <w:r w:rsidRPr="00CB6D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заочная. Практические рекомендации – размещение на сайте</w:t>
            </w:r>
          </w:p>
        </w:tc>
        <w:tc>
          <w:tcPr>
            <w:tcW w:w="1651" w:type="dxa"/>
          </w:tcPr>
          <w:p w:rsidR="008B1DA1" w:rsidRPr="00CB6D96" w:rsidRDefault="00C22A2D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221" w:type="dxa"/>
          </w:tcPr>
          <w:p w:rsidR="008B1DA1" w:rsidRPr="00CB6D96" w:rsidRDefault="005020F8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CB6D96">
              <w:rPr>
                <w:rFonts w:ascii="Times New Roman" w:hAnsi="Times New Roman" w:cs="Times New Roman"/>
                <w:sz w:val="24"/>
                <w:szCs w:val="24"/>
              </w:rPr>
              <w:t xml:space="preserve"> А. И.</w:t>
            </w:r>
          </w:p>
        </w:tc>
      </w:tr>
      <w:tr w:rsidR="00CB6D96" w:rsidRPr="00CB6D96" w:rsidTr="000748BF">
        <w:tc>
          <w:tcPr>
            <w:tcW w:w="706" w:type="dxa"/>
          </w:tcPr>
          <w:p w:rsidR="00C22A2D" w:rsidRPr="00CB6D96" w:rsidRDefault="005020F8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624" w:type="dxa"/>
          </w:tcPr>
          <w:p w:rsidR="00C22A2D" w:rsidRPr="00CB6D96" w:rsidRDefault="00C22A2D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Подвижные игры для детей с ОВЗ</w:t>
            </w:r>
          </w:p>
        </w:tc>
        <w:tc>
          <w:tcPr>
            <w:tcW w:w="2555" w:type="dxa"/>
          </w:tcPr>
          <w:p w:rsidR="00C22A2D" w:rsidRPr="00CB6D96" w:rsidRDefault="00C22A2D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Групповая консультация – очная, заочная. Практические рекомендации – размещение на сайте</w:t>
            </w:r>
          </w:p>
        </w:tc>
        <w:tc>
          <w:tcPr>
            <w:tcW w:w="1651" w:type="dxa"/>
          </w:tcPr>
          <w:p w:rsidR="00C22A2D" w:rsidRPr="00CB6D96" w:rsidRDefault="00C22A2D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21" w:type="dxa"/>
          </w:tcPr>
          <w:p w:rsidR="00C22A2D" w:rsidRPr="00CB6D96" w:rsidRDefault="00C22A2D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Ахметгалиева</w:t>
            </w:r>
            <w:proofErr w:type="spellEnd"/>
            <w:r w:rsidRPr="00CB6D96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</w:tr>
      <w:tr w:rsidR="005020F8" w:rsidRPr="00CB6D96" w:rsidTr="000748BF">
        <w:tc>
          <w:tcPr>
            <w:tcW w:w="706" w:type="dxa"/>
          </w:tcPr>
          <w:p w:rsidR="005020F8" w:rsidRPr="00CB6D96" w:rsidRDefault="005020F8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24" w:type="dxa"/>
          </w:tcPr>
          <w:p w:rsidR="005020F8" w:rsidRPr="00CB6D96" w:rsidRDefault="00CB6D96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методической электронной  и печатной библиотеки </w:t>
            </w:r>
          </w:p>
        </w:tc>
        <w:tc>
          <w:tcPr>
            <w:tcW w:w="2555" w:type="dxa"/>
          </w:tcPr>
          <w:p w:rsidR="005020F8" w:rsidRPr="00CB6D96" w:rsidRDefault="005020F8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5020F8" w:rsidRPr="00CB6D96" w:rsidRDefault="00CB6D96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21" w:type="dxa"/>
          </w:tcPr>
          <w:p w:rsidR="005020F8" w:rsidRPr="00CB6D96" w:rsidRDefault="00CB6D96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CB6D96" w:rsidRPr="00CB6D96" w:rsidTr="000748BF">
        <w:tc>
          <w:tcPr>
            <w:tcW w:w="706" w:type="dxa"/>
          </w:tcPr>
          <w:p w:rsidR="00C22A2D" w:rsidRPr="00CB6D96" w:rsidRDefault="00CB6D96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24" w:type="dxa"/>
          </w:tcPr>
          <w:p w:rsidR="00C22A2D" w:rsidRPr="00CB6D96" w:rsidRDefault="00C22A2D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</w:t>
            </w:r>
          </w:p>
        </w:tc>
        <w:tc>
          <w:tcPr>
            <w:tcW w:w="2555" w:type="dxa"/>
          </w:tcPr>
          <w:p w:rsidR="00C22A2D" w:rsidRPr="00CB6D96" w:rsidRDefault="00C22A2D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По запросам родителей</w:t>
            </w:r>
          </w:p>
        </w:tc>
        <w:tc>
          <w:tcPr>
            <w:tcW w:w="1651" w:type="dxa"/>
          </w:tcPr>
          <w:p w:rsidR="00C22A2D" w:rsidRPr="00CB6D96" w:rsidRDefault="00C22A2D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21" w:type="dxa"/>
          </w:tcPr>
          <w:p w:rsidR="00C22A2D" w:rsidRPr="00CB6D96" w:rsidRDefault="00CB6D96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22A2D" w:rsidRPr="00CB6D96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</w:tr>
      <w:tr w:rsidR="00CB6D96" w:rsidRPr="00CB6D96" w:rsidTr="000748BF">
        <w:tc>
          <w:tcPr>
            <w:tcW w:w="706" w:type="dxa"/>
          </w:tcPr>
          <w:p w:rsidR="003E156B" w:rsidRPr="00CB6D96" w:rsidRDefault="00CB6D96" w:rsidP="00B8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24" w:type="dxa"/>
          </w:tcPr>
          <w:p w:rsidR="003E156B" w:rsidRPr="00CB6D96" w:rsidRDefault="003E156B" w:rsidP="00B1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Индивидуальная диагностика</w:t>
            </w:r>
          </w:p>
        </w:tc>
        <w:tc>
          <w:tcPr>
            <w:tcW w:w="2555" w:type="dxa"/>
          </w:tcPr>
          <w:p w:rsidR="003E156B" w:rsidRPr="00CB6D96" w:rsidRDefault="003E156B" w:rsidP="00B1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По запросам родителей</w:t>
            </w:r>
          </w:p>
        </w:tc>
        <w:tc>
          <w:tcPr>
            <w:tcW w:w="1651" w:type="dxa"/>
          </w:tcPr>
          <w:p w:rsidR="003E156B" w:rsidRPr="00CB6D96" w:rsidRDefault="003E156B" w:rsidP="00B1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21" w:type="dxa"/>
          </w:tcPr>
          <w:p w:rsidR="003E156B" w:rsidRPr="00CB6D96" w:rsidRDefault="003E156B" w:rsidP="00B1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D96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  <w:p w:rsidR="003E156B" w:rsidRPr="00CB6D96" w:rsidRDefault="003E156B" w:rsidP="00B1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3513" w:rsidRPr="00CB6D96" w:rsidRDefault="00B83513" w:rsidP="00B8351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83513" w:rsidRPr="00CB6D96" w:rsidSect="000748BF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1F1B"/>
    <w:rsid w:val="000748BF"/>
    <w:rsid w:val="002F31A5"/>
    <w:rsid w:val="003E156B"/>
    <w:rsid w:val="00466B8F"/>
    <w:rsid w:val="004E72CB"/>
    <w:rsid w:val="004E7A21"/>
    <w:rsid w:val="005020F8"/>
    <w:rsid w:val="005523CF"/>
    <w:rsid w:val="007D25C8"/>
    <w:rsid w:val="008B1DA1"/>
    <w:rsid w:val="00A1273C"/>
    <w:rsid w:val="00A16632"/>
    <w:rsid w:val="00AB2291"/>
    <w:rsid w:val="00B83513"/>
    <w:rsid w:val="00C1174D"/>
    <w:rsid w:val="00C22A2D"/>
    <w:rsid w:val="00C36B06"/>
    <w:rsid w:val="00CB6D96"/>
    <w:rsid w:val="00D11F1B"/>
    <w:rsid w:val="00E50702"/>
    <w:rsid w:val="00F72B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35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74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48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35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dcterms:created xsi:type="dcterms:W3CDTF">2021-08-22T09:58:00Z</dcterms:created>
  <dcterms:modified xsi:type="dcterms:W3CDTF">2022-01-06T08:32:00Z</dcterms:modified>
</cp:coreProperties>
</file>